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E09" w:rsidRPr="00A96E09" w:rsidRDefault="00A96E09" w:rsidP="00A96E0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сәнгать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һөнәрләре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proofErr w:type="gram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кәсепләре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  Татарстан</w:t>
      </w:r>
      <w:proofErr w:type="gram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Республикасы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мәдәниятенең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бер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вакытта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иҗатының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да,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бер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 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өлкәсен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тәшкил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итүче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 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аерылгысыз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өлеше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сәнгать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һөнәрләрен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кәсепләрен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саклау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яңарту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үстерү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мөһим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дәүләт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бурычы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булып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тора.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Хәзерге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вакытта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илебезнең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proofErr w:type="gram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тормышында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 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тарихыбызга</w:t>
      </w:r>
      <w:proofErr w:type="spellEnd"/>
      <w:proofErr w:type="gram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милли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мәдәнияткә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югалган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традицияләргә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рухи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башлангычына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,  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фольклорга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һөнәрләренә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карата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кызыксыну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артуга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бәйле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үзгәрешләр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булып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тора.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Быелгы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ел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Русия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халыкларының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мирасын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саклауга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багышланды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 РФ Президенты Владимир Путин Указы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нигезендә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2022 ел Россия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дип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игълан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ителде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.</w:t>
      </w:r>
      <w:bookmarkStart w:id="0" w:name="_GoBack"/>
      <w:bookmarkEnd w:id="0"/>
    </w:p>
    <w:p w:rsidR="00A96E09" w:rsidRPr="00A96E09" w:rsidRDefault="00A96E09" w:rsidP="00A96E0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«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сәнгатен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популярлаштыру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традицияләрне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тарих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һәйкәлләрен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этномәдәни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күптөрлелекне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барлык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үзенчәлеген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этник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берләшмәләрне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саклап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калу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максатыннан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кабул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ителде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карар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», —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диелә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документта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максаты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шулай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ук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Русия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халыкларының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матди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булмаган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мирасын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(фольклор,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йолалар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сәнгать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кәсебе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җырлар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биюләр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һ.б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.)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саклау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танытудан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гыйбарәт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 РФ Президенты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елын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игълан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итү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тәкъдимен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2019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ноябрендә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хуплады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Милләтара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мөнәсәбәтләр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буенча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Совет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утырышында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ул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ел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программасын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тулыландырырга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Россиянең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төбәгенең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үзенчәлекләрен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исәпкә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алырга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кирәклеген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билгеләп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үтте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.</w:t>
      </w:r>
    </w:p>
    <w:p w:rsidR="00A96E09" w:rsidRPr="00A96E09" w:rsidRDefault="00A96E09" w:rsidP="00A96E0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Россия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халыкларының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елын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үткәрү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Россиянең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барлык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халыкларының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үзенчәлекле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традицияләрен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һөнәрләрен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сәнгатен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үстерүне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proofErr w:type="gram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хуплауга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,  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булышлык</w:t>
      </w:r>
      <w:proofErr w:type="spellEnd"/>
      <w:proofErr w:type="gram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итүгә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юнәлдерелгән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.</w:t>
      </w:r>
    </w:p>
    <w:p w:rsidR="00A96E09" w:rsidRPr="00A96E09" w:rsidRDefault="00A96E09" w:rsidP="00A96E0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Илебезнең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төрле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төбәкләрендә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яшәүче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халыкларның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proofErr w:type="gram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үзенчәлекле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 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мәдәниятен</w:t>
      </w:r>
      <w:proofErr w:type="spellEnd"/>
      <w:proofErr w:type="gram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популярлаштыру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дини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милли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кыйммәтләргә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хөрмәт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тәрбияләү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күпмилләтле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дәүләтебездә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тынычлык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татулык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нигезен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тәшкил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итәчәк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.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Тагын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бер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кат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музейларның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тарих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һәйкәлләренең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тарихи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ландшафт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территорияләренең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торышына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игътибар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итәргә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яңа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буынга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ата-бабаларыбыз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калдырган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мирасны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саклауның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әһәмиятен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җиткерү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өчен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яхшы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мөмкинлек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булачак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.</w:t>
      </w:r>
    </w:p>
    <w:p w:rsidR="00A96E09" w:rsidRPr="00A96E09" w:rsidRDefault="00A96E09" w:rsidP="00A96E0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2022 ел -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Русия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халыкларының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мирасы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елы</w:t>
      </w:r>
      <w:proofErr w:type="spellEnd"/>
    </w:p>
    <w:p w:rsidR="00A96E09" w:rsidRPr="00A96E09" w:rsidRDefault="00A96E09" w:rsidP="00A96E09">
      <w:pPr>
        <w:numPr>
          <w:ilvl w:val="0"/>
          <w:numId w:val="1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5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РФ Президенты Указы (Указ Президента РФ  «О проведении в Российской Федерации Года культурного наследия народов России»</w:t>
        </w:r>
      </w:hyperlink>
    </w:p>
    <w:p w:rsidR="00A96E09" w:rsidRPr="00A96E09" w:rsidRDefault="00A96E09" w:rsidP="00A96E09">
      <w:pPr>
        <w:numPr>
          <w:ilvl w:val="0"/>
          <w:numId w:val="1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6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Русия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халыкларының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рәсми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логотибы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расланды</w:t>
        </w:r>
        <w:proofErr w:type="spellEnd"/>
      </w:hyperlink>
    </w:p>
    <w:p w:rsidR="00A96E09" w:rsidRPr="00A96E09" w:rsidRDefault="00A96E09" w:rsidP="00A96E09">
      <w:pPr>
        <w:numPr>
          <w:ilvl w:val="0"/>
          <w:numId w:val="1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7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2022 –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Русия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халыкларының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. Президент Владимир Путин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шушы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хактагы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Указга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кул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куйды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.</w:t>
        </w:r>
      </w:hyperlink>
    </w:p>
    <w:p w:rsidR="00A96E09" w:rsidRPr="00A96E09" w:rsidRDefault="00A96E09" w:rsidP="00A96E0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Татарстан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Русия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халыкларының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мирасы</w:t>
      </w:r>
      <w:proofErr w:type="spellEnd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b/>
          <w:bCs/>
          <w:color w:val="3C4052"/>
          <w:sz w:val="24"/>
          <w:szCs w:val="24"/>
          <w:lang w:eastAsia="ru-RU"/>
        </w:rPr>
        <w:t>елында</w:t>
      </w:r>
      <w:proofErr w:type="spellEnd"/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Мәдәният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турында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ТР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докуметлары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материаллары</w:t>
      </w:r>
      <w:proofErr w:type="spellEnd"/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8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2014-2025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елларга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«Татарстан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мәдәнияен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үстерү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»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Дәүләт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программасының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«2014-2025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елларга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сәнгать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кәсепләрен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саклау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өйрәнү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үстерү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»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ярдәмче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программасы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9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2030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нчы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елга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кадәрге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чорга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 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мәдәниятен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үстерү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стратегиясе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0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«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сәнгать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һөнәрләре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кәсепләре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»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турында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ТР Законы</w:t>
        </w:r>
      </w:hyperlink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 (2006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17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февралендәге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13-ТРЗ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номерлы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2010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31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мартындагы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    14-ТРЗномерлы, 2014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12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июнендәге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53-ТРЗ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номерлы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, 2018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елның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5 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мартындагы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7-ТРЗ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номерлы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Татарстан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Республикасы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законнары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редакциясендә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)</w:t>
      </w:r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1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матди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булмаган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 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турында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» 2017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26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маендагы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  34-ТРЗ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номерлы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ТР Законы</w:t>
        </w:r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2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Татарстан Президенты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каршындагы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мәдәниятне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үстерү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фонды</w:t>
        </w:r>
      </w:hyperlink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 </w:t>
      </w:r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3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ТР Президенты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объектларын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саклау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буенча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комитеты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төзү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турында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указ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имзалады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4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объектларын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саклау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комитеты</w:t>
        </w:r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5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матди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булмаган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объектлары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реестры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турындагы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нигезләмәне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раслау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хакында</w:t>
        </w:r>
        <w:proofErr w:type="spellEnd"/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ТР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мәгълүмат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чыганаклары</w:t>
      </w:r>
      <w:proofErr w:type="spellEnd"/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6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2022 ел -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Россиядә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матди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булмаган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елы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7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мирасны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саклау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үстерү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мәсьәләләренә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багышланган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түгәрәк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өстәл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8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дәүләт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милли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сәясәтен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тормышка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ашыру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. Аюпова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Ирада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Хафизҗан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proofErr w:type="gram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кызы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.</w:t>
        </w:r>
        <w:proofErr w:type="gram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министры</w:t>
        </w:r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19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Ярославльдәге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парламент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форумында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матди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булмаган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мирасны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саклау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буенча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тәҗрибәсе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турында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фикер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алыштылар</w:t>
        </w:r>
        <w:proofErr w:type="spellEnd"/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Мәдәни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мирас</w:t>
      </w:r>
      <w:proofErr w:type="spellEnd"/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0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Рөстәм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Миңнеханов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: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мирасны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саклау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өйрәнү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арттыру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–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төп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өстенлекләрнең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берсе</w:t>
        </w:r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Халык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сәнгате</w:t>
      </w:r>
      <w:proofErr w:type="spellEnd"/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1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Декоратив-гамәли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сәнгать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: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һөнәрчелек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иҗат</w:t>
        </w:r>
        <w:proofErr w:type="spellEnd"/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Һөнәрләр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һәм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кәсепләр</w:t>
      </w:r>
      <w:proofErr w:type="spellEnd"/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2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сәнгать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һөнәрчелеген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үстерү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үзәге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» ДБУ</w:t>
        </w:r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3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XIX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гасырда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татарларның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һөнәрләре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кәсепләре</w:t>
        </w:r>
        <w:proofErr w:type="spellEnd"/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4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ТР МК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мәгълүмат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чыганаклары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5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6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сәнгате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7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Һөнәрләр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кәсепләр</w:t>
        </w:r>
        <w:proofErr w:type="spellEnd"/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ТР МК интернет-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ресурслары</w:t>
      </w:r>
      <w:proofErr w:type="spellEnd"/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8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ТР МК Электрон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китапханәсе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29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күренекле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сәнгать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эшлеклеләре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»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сериясе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белешмәлекләре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Тематик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белешмәлекләр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:</w:t>
      </w:r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0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«Идел буе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халыклары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: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гореф-гадәтләр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бәйрәмнәр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, символика»</w:t>
        </w:r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1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Сабантуй</w:t>
        </w:r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2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Татарстанның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театр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сәнгате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.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Россиядә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игълан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ителгән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Театр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елына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багышлап</w:t>
        </w:r>
        <w:proofErr w:type="spellEnd"/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3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иҗаты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елы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: тематик досье</w:t>
        </w:r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4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Казанның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тарихи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һәйкәлләре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: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юлкүрсәткеч</w:t>
        </w:r>
        <w:proofErr w:type="spellEnd"/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5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ТР МК электрон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каталогы</w:t>
        </w:r>
        <w:proofErr w:type="spellEnd"/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6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«Веб – сайты Татарстана по культуре и искусству»: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юлкүрсәткеч</w:t>
        </w:r>
        <w:proofErr w:type="spellEnd"/>
      </w:hyperlink>
    </w:p>
    <w:p w:rsidR="00A96E09" w:rsidRPr="00A96E09" w:rsidRDefault="00A96E09" w:rsidP="00A96E09">
      <w:pPr>
        <w:numPr>
          <w:ilvl w:val="2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7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Татарстан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Республикасының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Милли электрон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китапханәсе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.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Коллекцияләр</w:t>
        </w:r>
        <w:proofErr w:type="spellEnd"/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Виртуаль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күргәзмәләр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:</w:t>
      </w:r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8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«Язык как исповедь народа»</w:t>
        </w:r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39" w:anchor="%D0%AF%D0%B7%D1%8B%D0%BA%20%E2%80%93%20%D1%8D%D1%82%D0%BE%20%D0%BF%D1%83%D1%82%D1%8C%20%D1%86%D0%B8%D0%B2%D0%B8%D0%BB%D0%B8%D0%B7%D0%B0%D1%86%D0%B8%D0%B8%20%D0%B8%20%D0%BA%D1%83%D0%BB%D1%8C%D1%82%D1%83%D1%80%D1%8B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«Язык – это путь цивилизации и культуры = Тел – цивилизация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мәдәният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юлы»</w:t>
        </w:r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40" w:anchor="%D0%B4%D0%B5%D0%BD%D1%8C%20%D0%BC%D1%83%D0%B7%D0%B5%D0%B5%D0%B2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«18 мая – Международный день музеев =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Халыкара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музейлар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көне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»  </w:t>
        </w:r>
      </w:hyperlink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      </w:t>
      </w:r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41" w:anchor="18%20%D0%B0%D0%BF%D1%80%D0%B5%D0%BB%D1%8F" w:history="1"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«18 апреля – Международный день памятников и исторических мест = 18 апрель –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Халыкара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һәйкәлләр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 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тарихи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урыннар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көне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»</w:t>
        </w:r>
      </w:hyperlink>
    </w:p>
    <w:p w:rsidR="00A96E09" w:rsidRPr="00A96E09" w:rsidRDefault="00A96E09" w:rsidP="00A96E09">
      <w:pPr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Библиографик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 xml:space="preserve"> </w:t>
      </w:r>
      <w:proofErr w:type="spellStart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күрсәткечләр</w:t>
      </w:r>
      <w:proofErr w:type="spellEnd"/>
      <w:r w:rsidRPr="00A96E09">
        <w:rPr>
          <w:rFonts w:ascii="Arial" w:eastAsia="Times New Roman" w:hAnsi="Arial" w:cs="Arial"/>
          <w:color w:val="3C4052"/>
          <w:sz w:val="24"/>
          <w:szCs w:val="24"/>
          <w:lang w:eastAsia="ru-RU"/>
        </w:rPr>
        <w:t>:</w:t>
      </w:r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42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Татарстанның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тарихи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һәм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мәдәни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һәйкәлләре</w:t>
        </w:r>
        <w:proofErr w:type="spellEnd"/>
      </w:hyperlink>
    </w:p>
    <w:p w:rsidR="00A96E09" w:rsidRPr="00A96E09" w:rsidRDefault="00A96E09" w:rsidP="00A96E09">
      <w:pPr>
        <w:numPr>
          <w:ilvl w:val="1"/>
          <w:numId w:val="2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C4052"/>
          <w:sz w:val="24"/>
          <w:szCs w:val="24"/>
          <w:lang w:eastAsia="ru-RU"/>
        </w:rPr>
      </w:pPr>
      <w:hyperlink r:id="rId43" w:history="1"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Татарстанның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музыкаль</w:t>
        </w:r>
        <w:proofErr w:type="spellEnd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A96E09">
          <w:rPr>
            <w:rFonts w:ascii="Arial" w:eastAsia="Times New Roman" w:hAnsi="Arial" w:cs="Arial"/>
            <w:color w:val="3C4052"/>
            <w:sz w:val="24"/>
            <w:szCs w:val="24"/>
            <w:u w:val="single"/>
            <w:lang w:eastAsia="ru-RU"/>
          </w:rPr>
          <w:t>мирасы</w:t>
        </w:r>
        <w:proofErr w:type="spellEnd"/>
      </w:hyperlink>
    </w:p>
    <w:p w:rsidR="00B345D8" w:rsidRDefault="00B345D8"/>
    <w:sectPr w:rsidR="00B34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0D50"/>
    <w:multiLevelType w:val="multilevel"/>
    <w:tmpl w:val="BF6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756D6E"/>
    <w:multiLevelType w:val="multilevel"/>
    <w:tmpl w:val="CC0A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450"/>
    <w:rsid w:val="00455CCC"/>
    <w:rsid w:val="00A96E09"/>
    <w:rsid w:val="00B345D8"/>
    <w:rsid w:val="00C6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2D40"/>
  <w15:chartTrackingRefBased/>
  <w15:docId w15:val="{338BC9D4-08F7-4F81-B593-C4F8524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6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2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tarstan.ru/tat/index.htm/news/1232017.htm" TargetMode="External"/><Relationship Id="rId18" Type="http://schemas.openxmlformats.org/officeDocument/2006/relationships/hyperlink" Target="https://tatar-congress.org/wp-content/uploads/2022/04/minkult_Realizatsiya_natsionalnoi%CC%86_politiki_v_RT_po_itogam_2021_goda.pdf" TargetMode="External"/><Relationship Id="rId26" Type="http://schemas.openxmlformats.org/officeDocument/2006/relationships/hyperlink" Target="https://kitaphane.tatarstan.ru/file/kitaphane/File/%D0%BD%D0%B0%D1%80%D0%BE%D0%B4%D0%BD%D0%BE%D0%B5%20%D0%B8%D1%81%D0%BA%D1%83%D1%81%D1%81%D1%82%D0%B2%D0%BE(2).pdf" TargetMode="External"/><Relationship Id="rId39" Type="http://schemas.openxmlformats.org/officeDocument/2006/relationships/hyperlink" Target="https://kitaphane.tatarstan.ru/virt_v2021.htm" TargetMode="External"/><Relationship Id="rId21" Type="http://schemas.openxmlformats.org/officeDocument/2006/relationships/hyperlink" Target="http://100tatarstan.ru/structure/profile/dekorativ-gamli-sngat-nrchelek-m-iat" TargetMode="External"/><Relationship Id="rId34" Type="http://schemas.openxmlformats.org/officeDocument/2006/relationships/hyperlink" Target="https://kitaphane.tatarstan.ru/tat/historical_monuments.htm" TargetMode="External"/><Relationship Id="rId42" Type="http://schemas.openxmlformats.org/officeDocument/2006/relationships/hyperlink" Target="https://kitaphane.tatarstan.ru/tat/bibl_izd/pam_tat.htm" TargetMode="External"/><Relationship Id="rId7" Type="http://schemas.openxmlformats.org/officeDocument/2006/relationships/hyperlink" Target="https://tulpar.info/news/-mgyyat/2022-01-10/2022-rusiya-halyklaryny-m-d-ni-mirasy-ely-2648533" TargetMode="External"/><Relationship Id="rId2" Type="http://schemas.openxmlformats.org/officeDocument/2006/relationships/styles" Target="styles.xml"/><Relationship Id="rId16" Type="http://schemas.openxmlformats.org/officeDocument/2006/relationships/hyperlink" Target="http://tulachi.ru/news/rayon-yaalyklary/2022-el-rossiyad-khalyk-sngate-m-matdi-bulmagan-mdni-miras-ely" TargetMode="External"/><Relationship Id="rId29" Type="http://schemas.openxmlformats.org/officeDocument/2006/relationships/hyperlink" Target="https://kitaphane.tatarstan.ru/tat/biobibl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ulture.gov.ru/about/departments/department_gosudarstvennoy_podderzhki_iskusstva_i_narodnogo_tvorchestva/news/utverzhden-ofitsialnyy-logotip-goda-kulturnogo-naslediya-narodov-rossii/" TargetMode="External"/><Relationship Id="rId11" Type="http://schemas.openxmlformats.org/officeDocument/2006/relationships/hyperlink" Target="https://pravo.tatarstan.ru/tat/file/npa/2017-05/134285/npa_ta_134287.pdf" TargetMode="External"/><Relationship Id="rId24" Type="http://schemas.openxmlformats.org/officeDocument/2006/relationships/hyperlink" Target="https://kitaphane.tatarstan.ru/file/kitaphane/File/%D0%A2%D0%A0%20%D0%9C%D0%9A%20%D0%BC%D3%99%D0%B3%D1%8A%D0%BB%D2%AF%D0%BC%D0%B0%D1%82%20%D1%87%D1%8B%D0%B3%D0%B0%D0%BD%D0%B0%D0%BA%D0%BB%D0%B0%D1%80%D1%8B.pdf" TargetMode="External"/><Relationship Id="rId32" Type="http://schemas.openxmlformats.org/officeDocument/2006/relationships/hyperlink" Target="https://kitaphane.tatarstan.ru/tat/theater.htm" TargetMode="External"/><Relationship Id="rId37" Type="http://schemas.openxmlformats.org/officeDocument/2006/relationships/hyperlink" Target="https://kitap.tatar.ru/tt/ssearch/ecollection/" TargetMode="External"/><Relationship Id="rId40" Type="http://schemas.openxmlformats.org/officeDocument/2006/relationships/hyperlink" Target="https://kitaphane.tatarstan.ru/virt_v2021.htm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publication.pravo.gov.ru/Document/View/0001202112310115" TargetMode="External"/><Relationship Id="rId15" Type="http://schemas.openxmlformats.org/officeDocument/2006/relationships/hyperlink" Target="https://pravo.tatarstan.ru/tat/file/npa/2018-08/248796/npa_ta_248799.pdf" TargetMode="External"/><Relationship Id="rId23" Type="http://schemas.openxmlformats.org/officeDocument/2006/relationships/hyperlink" Target="https://cyberleninka.ru/article/n/hudozhestvennye-promysly-i-remesla-tatar-v-xix-v/viewer" TargetMode="External"/><Relationship Id="rId28" Type="http://schemas.openxmlformats.org/officeDocument/2006/relationships/hyperlink" Target="https://kitaphane.tatarstan.ru/tat/e-library.htm" TargetMode="External"/><Relationship Id="rId36" Type="http://schemas.openxmlformats.org/officeDocument/2006/relationships/hyperlink" Target="https://kitaphane.tatarstan.ru/ciki/webt.htm" TargetMode="External"/><Relationship Id="rId10" Type="http://schemas.openxmlformats.org/officeDocument/2006/relationships/hyperlink" Target="https://pravo.tatarstan.ru/tat/file/npa/2018-03/206908/npa_ta_206910.pdf" TargetMode="External"/><Relationship Id="rId19" Type="http://schemas.openxmlformats.org/officeDocument/2006/relationships/hyperlink" Target="https://gossov.tatarstan.ru/tat/index.htm/news/1250.htm" TargetMode="External"/><Relationship Id="rId31" Type="http://schemas.openxmlformats.org/officeDocument/2006/relationships/hyperlink" Target="https://kitaphane.tatarstan.ru/tat/sabantuy.htm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itaphane.tatarstan.ru/file/kitaphane/File/%D0%A1%D1%82%D1%80%D0%B0%D1%82%D0%B5%D0%B3%D0%B8%D1%8F%202030.pdf" TargetMode="External"/><Relationship Id="rId14" Type="http://schemas.openxmlformats.org/officeDocument/2006/relationships/hyperlink" Target="https://okn.tatarstan.ru/tat/dokumenti-reglamentiruyushchie-deyatelnost.htm" TargetMode="External"/><Relationship Id="rId22" Type="http://schemas.openxmlformats.org/officeDocument/2006/relationships/hyperlink" Target="https://remeslo.tatarstan.ru/prom.htm" TargetMode="External"/><Relationship Id="rId27" Type="http://schemas.openxmlformats.org/officeDocument/2006/relationships/hyperlink" Target="https://kitaphane.tatarstan.ru/file/kitaphane/File/%D1%80%D0%B5%D0%BC%D0%B5%D1%81%D0%BB%D0%B0.pdf" TargetMode="External"/><Relationship Id="rId30" Type="http://schemas.openxmlformats.org/officeDocument/2006/relationships/hyperlink" Target="https://kitaphane.tatarstan.ru/tat/peoples.htm" TargetMode="External"/><Relationship Id="rId35" Type="http://schemas.openxmlformats.org/officeDocument/2006/relationships/hyperlink" Target="http://85.233.77.7/cgi/zgate.exe?Init+001.xml,simple001.xsl+rus" TargetMode="External"/><Relationship Id="rId43" Type="http://schemas.openxmlformats.org/officeDocument/2006/relationships/hyperlink" Target="https://kitaphane.tatarstan.ru/file/kitaphane/File/tat_music(1).pdf" TargetMode="External"/><Relationship Id="rId8" Type="http://schemas.openxmlformats.org/officeDocument/2006/relationships/hyperlink" Target="https://mincult.tatarstan.ru/gosudarstvennaya-programma-razvitie-kulturi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fprk.tatarstan.ru/" TargetMode="External"/><Relationship Id="rId17" Type="http://schemas.openxmlformats.org/officeDocument/2006/relationships/hyperlink" Target="http://www.antat.ru/tt/iyli/news/14620/" TargetMode="External"/><Relationship Id="rId25" Type="http://schemas.openxmlformats.org/officeDocument/2006/relationships/hyperlink" Target="https://kitaphane.tatarstan.ru/file/kitaphane/File/%D0%BC%D0%B8%D1%80%D0%B0%D1%81.pdf" TargetMode="External"/><Relationship Id="rId33" Type="http://schemas.openxmlformats.org/officeDocument/2006/relationships/hyperlink" Target="https://kitaphane.tatarstan.ru/tat/folk.htm/" TargetMode="External"/><Relationship Id="rId38" Type="http://schemas.openxmlformats.org/officeDocument/2006/relationships/hyperlink" Target="https://kitaphane.tatarstan.ru/index.htm/news/2058208.htm" TargetMode="External"/><Relationship Id="rId20" Type="http://schemas.openxmlformats.org/officeDocument/2006/relationships/hyperlink" Target="https://tatar-inform.tatar/news/r-st-m-mi-nehanov-m-d-ni-mirasny-saklau-yr-n-arttyru-t-p-stenlekl-rne-berse" TargetMode="External"/><Relationship Id="rId41" Type="http://schemas.openxmlformats.org/officeDocument/2006/relationships/hyperlink" Target="https://kitaphane.tatarstan.ru/virt_v2021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2022-11-08T16:58:00Z</dcterms:created>
  <dcterms:modified xsi:type="dcterms:W3CDTF">2022-11-08T17:21:00Z</dcterms:modified>
</cp:coreProperties>
</file>